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26200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-189865</wp:posOffset>
                </wp:positionV>
                <wp:extent cx="2029460" cy="295275"/>
                <wp:effectExtent l="0" t="0" r="2794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46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646E5" id="Rectangle 2" o:spid="_x0000_s1026" style="position:absolute;margin-left:-5.25pt;margin-top:-14.95pt;width:159.8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51BBB0"/>
                        </a:solidFill>
                        <a:ln w="6350">
                          <a:solidFill>
                            <a:srgbClr val="51BBB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8C3FEA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8C3FEA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" fillcolor="#51bbb0" strokecolor="#51bbb0" strokeweight=".5pt">
                <v:textbox>
                  <w:txbxContent>
                    <w:p w:rsidR="00BD0DBC" w:rsidRPr="008C3FEA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8C3FEA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2A7A6D"/>
          <w:left w:val="single" w:sz="4" w:space="0" w:color="2A7A6D"/>
          <w:bottom w:val="single" w:sz="4" w:space="0" w:color="2A7A6D"/>
          <w:right w:val="single" w:sz="4" w:space="0" w:color="2A7A6D"/>
          <w:insideH w:val="single" w:sz="4" w:space="0" w:color="2A7A6D"/>
          <w:insideV w:val="single" w:sz="4" w:space="0" w:color="2A7A6D"/>
        </w:tblBorders>
        <w:shd w:val="clear" w:color="auto" w:fill="2A7A6D"/>
        <w:tblLook w:val="04A0" w:firstRow="1" w:lastRow="0" w:firstColumn="1" w:lastColumn="0" w:noHBand="0" w:noVBand="1"/>
      </w:tblPr>
      <w:tblGrid>
        <w:gridCol w:w="10456"/>
      </w:tblGrid>
      <w:tr w:rsidR="00BD0DBC" w:rsidTr="0026200C">
        <w:tc>
          <w:tcPr>
            <w:tcW w:w="10456" w:type="dxa"/>
            <w:shd w:val="clear" w:color="auto" w:fill="2A7A6D"/>
          </w:tcPr>
          <w:p w:rsidR="00BD0DBC" w:rsidRPr="00BD0DBC" w:rsidRDefault="0026200C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coupez le son</w:t>
            </w:r>
          </w:p>
        </w:tc>
      </w:tr>
    </w:tbl>
    <w:p w:rsidR="00BD0DBC" w:rsidRPr="0026200C" w:rsidRDefault="00BD0DBC" w:rsidP="0026200C">
      <w:pPr>
        <w:spacing w:after="0" w:line="276" w:lineRule="auto"/>
      </w:pPr>
    </w:p>
    <w:p w:rsidR="0026200C" w:rsidRPr="0026200C" w:rsidRDefault="0026200C" w:rsidP="0026200C">
      <w:pPr>
        <w:spacing w:after="0" w:line="276" w:lineRule="auto"/>
        <w:rPr>
          <w:b/>
          <w:color w:val="2A7A6D"/>
        </w:rPr>
      </w:pPr>
      <w:r w:rsidRPr="0026200C">
        <w:rPr>
          <w:b/>
          <w:color w:val="2A7A6D"/>
        </w:rPr>
        <w:t>Extrait n° :</w:t>
      </w:r>
    </w:p>
    <w:p w:rsidR="0026200C" w:rsidRPr="0026200C" w:rsidRDefault="0026200C" w:rsidP="0026200C">
      <w:pPr>
        <w:spacing w:after="0" w:line="276" w:lineRule="auto"/>
        <w:rPr>
          <w:b/>
          <w:color w:val="2A7A6D"/>
        </w:rPr>
      </w:pPr>
      <w:r w:rsidRPr="0026200C">
        <w:rPr>
          <w:b/>
          <w:caps/>
          <w:color w:val="2A7A6D"/>
        </w:rPr>
        <w:t>é</w:t>
      </w:r>
      <w:r w:rsidRPr="0026200C">
        <w:rPr>
          <w:b/>
          <w:color w:val="2A7A6D"/>
        </w:rPr>
        <w:t>motion identifiée :</w:t>
      </w:r>
    </w:p>
    <w:p w:rsidR="0026200C" w:rsidRPr="0026200C" w:rsidRDefault="0026200C" w:rsidP="0026200C">
      <w:pPr>
        <w:spacing w:after="0" w:line="276" w:lineRule="auto"/>
        <w:rPr>
          <w:sz w:val="16"/>
          <w:szCs w:val="16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2A7A6D"/>
          <w:left w:val="outset" w:sz="6" w:space="0" w:color="2A7A6D"/>
          <w:bottom w:val="outset" w:sz="6" w:space="0" w:color="2A7A6D"/>
          <w:right w:val="outset" w:sz="6" w:space="0" w:color="2A7A6D"/>
          <w:insideH w:val="outset" w:sz="6" w:space="0" w:color="2A7A6D"/>
          <w:insideV w:val="outset" w:sz="6" w:space="0" w:color="2A7A6D"/>
        </w:tblBorders>
        <w:tblLook w:val="00A0" w:firstRow="1" w:lastRow="0" w:firstColumn="1" w:lastColumn="0" w:noHBand="0" w:noVBand="0"/>
      </w:tblPr>
      <w:tblGrid>
        <w:gridCol w:w="4663"/>
        <w:gridCol w:w="4663"/>
      </w:tblGrid>
      <w:tr w:rsidR="0026200C" w:rsidRPr="0026200C" w:rsidTr="0026200C">
        <w:trPr>
          <w:tblCellSpacing w:w="20" w:type="dxa"/>
          <w:jc w:val="center"/>
        </w:trPr>
        <w:tc>
          <w:tcPr>
            <w:tcW w:w="4603" w:type="dxa"/>
          </w:tcPr>
          <w:p w:rsidR="0026200C" w:rsidRPr="0026200C" w:rsidRDefault="000C3853" w:rsidP="0026200C">
            <w:pPr>
              <w:spacing w:after="0" w:line="276" w:lineRule="auto"/>
              <w:rPr>
                <w:b/>
                <w:color w:val="51BBB0"/>
              </w:rPr>
            </w:pPr>
            <w:r>
              <w:rPr>
                <w:b/>
                <w:color w:val="51BBB0"/>
              </w:rPr>
              <w:t>Regard</w:t>
            </w:r>
          </w:p>
          <w:p w:rsidR="0026200C" w:rsidRPr="0026200C" w:rsidRDefault="0026200C" w:rsidP="0026200C">
            <w:pPr>
              <w:spacing w:after="0" w:line="276" w:lineRule="auto"/>
            </w:pPr>
          </w:p>
          <w:p w:rsidR="0026200C" w:rsidRPr="0026200C" w:rsidRDefault="0026200C" w:rsidP="0026200C">
            <w:pPr>
              <w:spacing w:after="0" w:line="276" w:lineRule="auto"/>
            </w:pPr>
          </w:p>
          <w:p w:rsidR="0026200C" w:rsidRPr="0026200C" w:rsidRDefault="0026200C" w:rsidP="0026200C">
            <w:pPr>
              <w:spacing w:after="0" w:line="276" w:lineRule="auto"/>
            </w:pPr>
          </w:p>
          <w:p w:rsidR="0026200C" w:rsidRPr="0026200C" w:rsidRDefault="0026200C" w:rsidP="0026200C">
            <w:pPr>
              <w:spacing w:after="0" w:line="276" w:lineRule="auto"/>
            </w:pPr>
          </w:p>
          <w:p w:rsidR="0026200C" w:rsidRPr="0026200C" w:rsidRDefault="0026200C" w:rsidP="0026200C">
            <w:pPr>
              <w:spacing w:after="0" w:line="276" w:lineRule="auto"/>
            </w:pPr>
          </w:p>
          <w:p w:rsidR="0026200C" w:rsidRPr="0026200C" w:rsidRDefault="0026200C" w:rsidP="0026200C">
            <w:pPr>
              <w:spacing w:after="0" w:line="276" w:lineRule="auto"/>
            </w:pPr>
          </w:p>
          <w:p w:rsidR="0026200C" w:rsidRPr="0026200C" w:rsidRDefault="0026200C" w:rsidP="0026200C">
            <w:pPr>
              <w:spacing w:after="0" w:line="276" w:lineRule="auto"/>
            </w:pPr>
          </w:p>
          <w:p w:rsidR="0026200C" w:rsidRPr="0026200C" w:rsidRDefault="0026200C" w:rsidP="0026200C">
            <w:pPr>
              <w:spacing w:after="0" w:line="276" w:lineRule="auto"/>
            </w:pPr>
          </w:p>
        </w:tc>
        <w:tc>
          <w:tcPr>
            <w:tcW w:w="4603" w:type="dxa"/>
          </w:tcPr>
          <w:p w:rsidR="0026200C" w:rsidRPr="0026200C" w:rsidRDefault="0026200C" w:rsidP="0026200C">
            <w:pPr>
              <w:spacing w:after="0" w:line="276" w:lineRule="auto"/>
              <w:rPr>
                <w:b/>
              </w:rPr>
            </w:pPr>
            <w:r w:rsidRPr="0026200C">
              <w:rPr>
                <w:b/>
                <w:color w:val="51BBB0"/>
              </w:rPr>
              <w:t>Gestes</w:t>
            </w:r>
          </w:p>
        </w:tc>
      </w:tr>
      <w:tr w:rsidR="0026200C" w:rsidRPr="0026200C" w:rsidTr="0026200C">
        <w:trPr>
          <w:tblCellSpacing w:w="20" w:type="dxa"/>
          <w:jc w:val="center"/>
        </w:trPr>
        <w:tc>
          <w:tcPr>
            <w:tcW w:w="4603" w:type="dxa"/>
          </w:tcPr>
          <w:p w:rsidR="0026200C" w:rsidRPr="0026200C" w:rsidRDefault="0026200C" w:rsidP="0026200C">
            <w:pPr>
              <w:spacing w:after="0" w:line="276" w:lineRule="auto"/>
              <w:rPr>
                <w:b/>
                <w:color w:val="51BBB0"/>
              </w:rPr>
            </w:pPr>
            <w:r w:rsidRPr="0026200C">
              <w:rPr>
                <w:b/>
                <w:color w:val="51BBB0"/>
              </w:rPr>
              <w:t>Mimiques</w:t>
            </w:r>
          </w:p>
          <w:p w:rsidR="0026200C" w:rsidRPr="0026200C" w:rsidRDefault="0026200C" w:rsidP="0026200C">
            <w:pPr>
              <w:spacing w:after="0" w:line="276" w:lineRule="auto"/>
            </w:pPr>
          </w:p>
          <w:p w:rsidR="0026200C" w:rsidRPr="0026200C" w:rsidRDefault="0026200C" w:rsidP="0026200C">
            <w:pPr>
              <w:spacing w:after="0" w:line="276" w:lineRule="auto"/>
            </w:pPr>
          </w:p>
          <w:p w:rsidR="0026200C" w:rsidRPr="0026200C" w:rsidRDefault="0026200C" w:rsidP="0026200C">
            <w:pPr>
              <w:spacing w:after="0" w:line="276" w:lineRule="auto"/>
            </w:pPr>
          </w:p>
          <w:p w:rsidR="0026200C" w:rsidRPr="0026200C" w:rsidRDefault="0026200C" w:rsidP="0026200C">
            <w:pPr>
              <w:spacing w:after="0" w:line="276" w:lineRule="auto"/>
            </w:pPr>
          </w:p>
          <w:p w:rsidR="0026200C" w:rsidRPr="0026200C" w:rsidRDefault="0026200C" w:rsidP="0026200C">
            <w:pPr>
              <w:spacing w:after="0" w:line="276" w:lineRule="auto"/>
            </w:pPr>
          </w:p>
          <w:p w:rsidR="0026200C" w:rsidRPr="0026200C" w:rsidRDefault="0026200C" w:rsidP="0026200C">
            <w:pPr>
              <w:spacing w:after="0" w:line="276" w:lineRule="auto"/>
            </w:pPr>
          </w:p>
          <w:p w:rsidR="0026200C" w:rsidRPr="0026200C" w:rsidRDefault="0026200C" w:rsidP="0026200C">
            <w:pPr>
              <w:spacing w:after="0" w:line="276" w:lineRule="auto"/>
            </w:pPr>
          </w:p>
          <w:p w:rsidR="0026200C" w:rsidRPr="0026200C" w:rsidRDefault="0026200C" w:rsidP="0026200C">
            <w:pPr>
              <w:spacing w:after="0" w:line="276" w:lineRule="auto"/>
            </w:pPr>
          </w:p>
        </w:tc>
        <w:tc>
          <w:tcPr>
            <w:tcW w:w="4603" w:type="dxa"/>
          </w:tcPr>
          <w:p w:rsidR="0026200C" w:rsidRPr="0026200C" w:rsidRDefault="0026200C" w:rsidP="0026200C">
            <w:pPr>
              <w:spacing w:after="0" w:line="276" w:lineRule="auto"/>
              <w:rPr>
                <w:b/>
              </w:rPr>
            </w:pPr>
            <w:r w:rsidRPr="0026200C">
              <w:rPr>
                <w:b/>
                <w:color w:val="51BBB0"/>
              </w:rPr>
              <w:t>Posture</w:t>
            </w:r>
          </w:p>
        </w:tc>
      </w:tr>
    </w:tbl>
    <w:p w:rsidR="0026200C" w:rsidRPr="0026200C" w:rsidRDefault="0026200C" w:rsidP="0026200C">
      <w:pPr>
        <w:spacing w:after="0" w:line="276" w:lineRule="auto"/>
        <w:rPr>
          <w:sz w:val="16"/>
          <w:szCs w:val="16"/>
        </w:rPr>
      </w:pPr>
    </w:p>
    <w:p w:rsidR="0026200C" w:rsidRPr="0026200C" w:rsidRDefault="0026200C" w:rsidP="0026200C">
      <w:pPr>
        <w:spacing w:after="0" w:line="276" w:lineRule="auto"/>
        <w:rPr>
          <w:b/>
          <w:color w:val="2A7A6D"/>
        </w:rPr>
      </w:pPr>
      <w:r w:rsidRPr="0026200C">
        <w:rPr>
          <w:b/>
          <w:color w:val="2A7A6D"/>
        </w:rPr>
        <w:t>Extrait n° :</w:t>
      </w:r>
    </w:p>
    <w:p w:rsidR="0026200C" w:rsidRPr="0026200C" w:rsidRDefault="0026200C" w:rsidP="0026200C">
      <w:pPr>
        <w:spacing w:after="0" w:line="276" w:lineRule="auto"/>
        <w:rPr>
          <w:b/>
          <w:color w:val="2A7A6D"/>
        </w:rPr>
      </w:pPr>
      <w:r w:rsidRPr="0026200C">
        <w:rPr>
          <w:b/>
          <w:caps/>
          <w:color w:val="2A7A6D"/>
        </w:rPr>
        <w:t>é</w:t>
      </w:r>
      <w:r w:rsidRPr="0026200C">
        <w:rPr>
          <w:b/>
          <w:color w:val="2A7A6D"/>
        </w:rPr>
        <w:t>motion identifiée :</w:t>
      </w:r>
    </w:p>
    <w:p w:rsidR="0026200C" w:rsidRPr="0026200C" w:rsidRDefault="0026200C" w:rsidP="0026200C">
      <w:pPr>
        <w:spacing w:after="0" w:line="276" w:lineRule="auto"/>
        <w:rPr>
          <w:sz w:val="16"/>
          <w:szCs w:val="16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2A7A6D"/>
          <w:left w:val="outset" w:sz="6" w:space="0" w:color="2A7A6D"/>
          <w:bottom w:val="outset" w:sz="6" w:space="0" w:color="2A7A6D"/>
          <w:right w:val="outset" w:sz="6" w:space="0" w:color="2A7A6D"/>
          <w:insideH w:val="outset" w:sz="6" w:space="0" w:color="2A7A6D"/>
          <w:insideV w:val="outset" w:sz="6" w:space="0" w:color="2A7A6D"/>
        </w:tblBorders>
        <w:tblLook w:val="00A0" w:firstRow="1" w:lastRow="0" w:firstColumn="1" w:lastColumn="0" w:noHBand="0" w:noVBand="0"/>
      </w:tblPr>
      <w:tblGrid>
        <w:gridCol w:w="4663"/>
        <w:gridCol w:w="4663"/>
      </w:tblGrid>
      <w:tr w:rsidR="0026200C" w:rsidRPr="0026200C" w:rsidTr="0026200C">
        <w:trPr>
          <w:tblCellSpacing w:w="20" w:type="dxa"/>
          <w:jc w:val="center"/>
        </w:trPr>
        <w:tc>
          <w:tcPr>
            <w:tcW w:w="4603" w:type="dxa"/>
          </w:tcPr>
          <w:p w:rsidR="0026200C" w:rsidRPr="0026200C" w:rsidRDefault="000C3853" w:rsidP="0026200C">
            <w:pPr>
              <w:spacing w:after="0" w:line="276" w:lineRule="auto"/>
              <w:rPr>
                <w:b/>
                <w:color w:val="51BBB0"/>
              </w:rPr>
            </w:pPr>
            <w:r>
              <w:rPr>
                <w:b/>
                <w:color w:val="51BBB0"/>
              </w:rPr>
              <w:t>Regard</w:t>
            </w:r>
          </w:p>
          <w:p w:rsidR="0026200C" w:rsidRPr="0026200C" w:rsidRDefault="0026200C" w:rsidP="0026200C">
            <w:pPr>
              <w:spacing w:after="0" w:line="276" w:lineRule="auto"/>
            </w:pPr>
          </w:p>
          <w:p w:rsidR="0026200C" w:rsidRPr="0026200C" w:rsidRDefault="0026200C" w:rsidP="0026200C">
            <w:pPr>
              <w:spacing w:after="0" w:line="276" w:lineRule="auto"/>
            </w:pPr>
          </w:p>
          <w:p w:rsidR="0026200C" w:rsidRPr="0026200C" w:rsidRDefault="0026200C" w:rsidP="0026200C">
            <w:pPr>
              <w:spacing w:after="0" w:line="276" w:lineRule="auto"/>
            </w:pPr>
          </w:p>
          <w:p w:rsidR="0026200C" w:rsidRPr="0026200C" w:rsidRDefault="0026200C" w:rsidP="0026200C">
            <w:pPr>
              <w:spacing w:after="0" w:line="276" w:lineRule="auto"/>
            </w:pPr>
          </w:p>
          <w:p w:rsidR="0026200C" w:rsidRPr="0026200C" w:rsidRDefault="0026200C" w:rsidP="0026200C">
            <w:pPr>
              <w:spacing w:after="0" w:line="276" w:lineRule="auto"/>
            </w:pPr>
          </w:p>
          <w:p w:rsidR="0026200C" w:rsidRPr="0026200C" w:rsidRDefault="0026200C" w:rsidP="0026200C">
            <w:pPr>
              <w:spacing w:after="0" w:line="276" w:lineRule="auto"/>
            </w:pPr>
          </w:p>
          <w:p w:rsidR="0026200C" w:rsidRPr="0026200C" w:rsidRDefault="0026200C" w:rsidP="0026200C">
            <w:pPr>
              <w:spacing w:after="0" w:line="276" w:lineRule="auto"/>
            </w:pPr>
          </w:p>
          <w:p w:rsidR="0026200C" w:rsidRPr="0026200C" w:rsidRDefault="0026200C" w:rsidP="0026200C">
            <w:pPr>
              <w:spacing w:after="0" w:line="276" w:lineRule="auto"/>
            </w:pPr>
          </w:p>
        </w:tc>
        <w:tc>
          <w:tcPr>
            <w:tcW w:w="4603" w:type="dxa"/>
          </w:tcPr>
          <w:p w:rsidR="0026200C" w:rsidRPr="0026200C" w:rsidRDefault="0026200C" w:rsidP="0026200C">
            <w:pPr>
              <w:spacing w:after="0" w:line="276" w:lineRule="auto"/>
              <w:rPr>
                <w:b/>
              </w:rPr>
            </w:pPr>
            <w:r w:rsidRPr="0026200C">
              <w:rPr>
                <w:b/>
                <w:color w:val="51BBB0"/>
              </w:rPr>
              <w:t>Gestes</w:t>
            </w:r>
          </w:p>
        </w:tc>
      </w:tr>
      <w:tr w:rsidR="0026200C" w:rsidRPr="0026200C" w:rsidTr="0026200C">
        <w:trPr>
          <w:tblCellSpacing w:w="20" w:type="dxa"/>
          <w:jc w:val="center"/>
        </w:trPr>
        <w:tc>
          <w:tcPr>
            <w:tcW w:w="4603" w:type="dxa"/>
          </w:tcPr>
          <w:p w:rsidR="0026200C" w:rsidRPr="0026200C" w:rsidRDefault="0026200C" w:rsidP="0026200C">
            <w:pPr>
              <w:spacing w:after="0" w:line="276" w:lineRule="auto"/>
              <w:rPr>
                <w:b/>
                <w:color w:val="51BBB0"/>
              </w:rPr>
            </w:pPr>
            <w:r w:rsidRPr="0026200C">
              <w:rPr>
                <w:b/>
                <w:color w:val="51BBB0"/>
              </w:rPr>
              <w:t>Mimiques</w:t>
            </w:r>
          </w:p>
          <w:p w:rsidR="0026200C" w:rsidRPr="0026200C" w:rsidRDefault="0026200C" w:rsidP="0026200C">
            <w:pPr>
              <w:spacing w:after="0" w:line="276" w:lineRule="auto"/>
            </w:pPr>
          </w:p>
          <w:p w:rsidR="0026200C" w:rsidRPr="0026200C" w:rsidRDefault="0026200C" w:rsidP="0026200C">
            <w:pPr>
              <w:spacing w:after="0" w:line="276" w:lineRule="auto"/>
            </w:pPr>
          </w:p>
          <w:p w:rsidR="0026200C" w:rsidRPr="0026200C" w:rsidRDefault="0026200C" w:rsidP="0026200C">
            <w:pPr>
              <w:spacing w:after="0" w:line="276" w:lineRule="auto"/>
            </w:pPr>
          </w:p>
          <w:p w:rsidR="0026200C" w:rsidRPr="0026200C" w:rsidRDefault="0026200C" w:rsidP="0026200C">
            <w:pPr>
              <w:spacing w:after="0" w:line="276" w:lineRule="auto"/>
            </w:pPr>
          </w:p>
          <w:p w:rsidR="0026200C" w:rsidRPr="0026200C" w:rsidRDefault="0026200C" w:rsidP="0026200C">
            <w:pPr>
              <w:spacing w:after="0" w:line="276" w:lineRule="auto"/>
            </w:pPr>
          </w:p>
          <w:p w:rsidR="0026200C" w:rsidRPr="0026200C" w:rsidRDefault="0026200C" w:rsidP="0026200C">
            <w:pPr>
              <w:spacing w:after="0" w:line="276" w:lineRule="auto"/>
            </w:pPr>
          </w:p>
          <w:p w:rsidR="0026200C" w:rsidRPr="0026200C" w:rsidRDefault="0026200C" w:rsidP="0026200C">
            <w:pPr>
              <w:spacing w:after="0" w:line="276" w:lineRule="auto"/>
            </w:pPr>
          </w:p>
          <w:p w:rsidR="0026200C" w:rsidRPr="0026200C" w:rsidRDefault="0026200C" w:rsidP="0026200C">
            <w:pPr>
              <w:spacing w:after="0" w:line="276" w:lineRule="auto"/>
            </w:pPr>
          </w:p>
        </w:tc>
        <w:tc>
          <w:tcPr>
            <w:tcW w:w="4603" w:type="dxa"/>
          </w:tcPr>
          <w:p w:rsidR="0026200C" w:rsidRPr="0026200C" w:rsidRDefault="0026200C" w:rsidP="0026200C">
            <w:pPr>
              <w:spacing w:after="0" w:line="276" w:lineRule="auto"/>
              <w:rPr>
                <w:b/>
              </w:rPr>
            </w:pPr>
            <w:r w:rsidRPr="0026200C">
              <w:rPr>
                <w:b/>
                <w:color w:val="51BBB0"/>
              </w:rPr>
              <w:t>Posture</w:t>
            </w:r>
          </w:p>
        </w:tc>
      </w:tr>
    </w:tbl>
    <w:p w:rsidR="0026200C" w:rsidRPr="0026200C" w:rsidRDefault="0026200C" w:rsidP="0026200C">
      <w:pPr>
        <w:spacing w:after="0" w:line="276" w:lineRule="auto"/>
      </w:pPr>
    </w:p>
    <w:p w:rsidR="0026200C" w:rsidRPr="0026200C" w:rsidRDefault="0026200C" w:rsidP="0026200C">
      <w:pPr>
        <w:rPr>
          <w:rFonts w:cs="Arial Narrow"/>
          <w:b/>
          <w:bCs/>
          <w:color w:val="2A7A6D"/>
        </w:rPr>
      </w:pPr>
      <w:r w:rsidRPr="0026200C">
        <w:rPr>
          <w:rFonts w:cs="Arial Narrow"/>
          <w:b/>
          <w:bCs/>
          <w:color w:val="2A7A6D"/>
        </w:rPr>
        <w:t xml:space="preserve">Outil : Quelques mots pour enrichir le vocabulaire des émotions </w:t>
      </w:r>
    </w:p>
    <w:p w:rsidR="0026200C" w:rsidRPr="0026200C" w:rsidRDefault="0026200C" w:rsidP="0026200C">
      <w:pPr>
        <w:rPr>
          <w:rFonts w:cs="Arial Narrow"/>
          <w:b/>
          <w:bCs/>
          <w:u w:val="single"/>
        </w:rPr>
      </w:pPr>
    </w:p>
    <w:tbl>
      <w:tblPr>
        <w:tblStyle w:val="Grilledutableau"/>
        <w:tblW w:w="0" w:type="auto"/>
        <w:jc w:val="center"/>
        <w:tblCellSpacing w:w="20" w:type="dxa"/>
        <w:tblBorders>
          <w:top w:val="outset" w:sz="6" w:space="0" w:color="2A7A6D"/>
          <w:left w:val="outset" w:sz="6" w:space="0" w:color="2A7A6D"/>
          <w:bottom w:val="outset" w:sz="6" w:space="0" w:color="2A7A6D"/>
          <w:right w:val="outset" w:sz="6" w:space="0" w:color="2A7A6D"/>
          <w:insideH w:val="outset" w:sz="6" w:space="0" w:color="2A7A6D"/>
          <w:insideV w:val="outset" w:sz="6" w:space="0" w:color="2A7A6D"/>
        </w:tblBorders>
        <w:tblLook w:val="01E0" w:firstRow="1" w:lastRow="1" w:firstColumn="1" w:lastColumn="1" w:noHBand="0" w:noVBand="0"/>
      </w:tblPr>
      <w:tblGrid>
        <w:gridCol w:w="9292"/>
      </w:tblGrid>
      <w:tr w:rsidR="0026200C" w:rsidRPr="0026200C" w:rsidTr="0026200C">
        <w:trPr>
          <w:trHeight w:hRule="exact" w:val="567"/>
          <w:tblCellSpacing w:w="20" w:type="dxa"/>
          <w:jc w:val="center"/>
        </w:trPr>
        <w:tc>
          <w:tcPr>
            <w:tcW w:w="9212" w:type="dxa"/>
            <w:vAlign w:val="center"/>
          </w:tcPr>
          <w:p w:rsidR="0026200C" w:rsidRPr="0026200C" w:rsidRDefault="0026200C" w:rsidP="00C1725A">
            <w:pPr>
              <w:rPr>
                <w:rFonts w:cs="Arial Narrow"/>
                <w:b/>
                <w:bCs/>
              </w:rPr>
            </w:pPr>
            <w:r w:rsidRPr="0026200C">
              <w:rPr>
                <w:rFonts w:cs="Arial Narrow"/>
                <w:b/>
                <w:bCs/>
              </w:rPr>
              <w:t>Peur</w:t>
            </w:r>
          </w:p>
        </w:tc>
      </w:tr>
      <w:tr w:rsidR="0026200C" w:rsidRPr="0026200C" w:rsidTr="0026200C">
        <w:trPr>
          <w:trHeight w:val="1701"/>
          <w:tblCellSpacing w:w="20" w:type="dxa"/>
          <w:jc w:val="center"/>
        </w:trPr>
        <w:tc>
          <w:tcPr>
            <w:tcW w:w="9212" w:type="dxa"/>
            <w:vAlign w:val="center"/>
          </w:tcPr>
          <w:p w:rsidR="0026200C" w:rsidRDefault="0026200C" w:rsidP="00C1725A">
            <w:pPr>
              <w:rPr>
                <w:rFonts w:eastAsia="MS Mincho" w:cs="Comic Sans MS"/>
                <w:lang w:val="fr-FR" w:eastAsia="ja-JP"/>
              </w:rPr>
            </w:pPr>
          </w:p>
          <w:p w:rsidR="0026200C" w:rsidRPr="0026200C" w:rsidRDefault="0026200C" w:rsidP="00C1725A">
            <w:pPr>
              <w:rPr>
                <w:rFonts w:eastAsia="MS Mincho" w:cs="Comic Sans MS"/>
                <w:lang w:val="fr-FR" w:eastAsia="ja-JP"/>
              </w:rPr>
            </w:pPr>
            <w:r w:rsidRPr="0026200C">
              <w:rPr>
                <w:rFonts w:eastAsia="MS Mincho" w:cs="Comic Sans MS"/>
                <w:lang w:val="fr-FR" w:eastAsia="ja-JP"/>
              </w:rPr>
              <w:t>Alarmé, consterné, troublé, perturbé, déséquilibré, choqué, surpris, bouleversé, tourmenté, affolé, gêné,</w:t>
            </w:r>
            <w:r>
              <w:rPr>
                <w:rFonts w:eastAsia="MS Mincho" w:cs="Comic Sans MS"/>
                <w:lang w:val="fr-FR" w:eastAsia="ja-JP"/>
              </w:rPr>
              <w:t xml:space="preserve"> </w:t>
            </w:r>
            <w:r w:rsidRPr="0026200C">
              <w:rPr>
                <w:rFonts w:eastAsia="MS Mincho" w:cs="Comic Sans MS"/>
                <w:lang w:val="fr-FR" w:eastAsia="ja-JP"/>
              </w:rPr>
              <w:t>angoissé, plein de pressentiments, apeuré, paniqué, terrifié, soupçonneux, circ</w:t>
            </w:r>
            <w:r>
              <w:rPr>
                <w:rFonts w:eastAsia="MS Mincho" w:cs="Comic Sans MS"/>
                <w:lang w:val="fr-FR" w:eastAsia="ja-JP"/>
              </w:rPr>
              <w:t>onspect, inquiet, méfiant</w:t>
            </w:r>
            <w:r w:rsidRPr="0026200C">
              <w:rPr>
                <w:rFonts w:eastAsia="MS Mincho" w:cs="Comic Sans MS"/>
                <w:lang w:val="fr-FR" w:eastAsia="ja-JP"/>
              </w:rPr>
              <w:t>…</w:t>
            </w:r>
          </w:p>
          <w:p w:rsidR="0026200C" w:rsidRPr="0026200C" w:rsidRDefault="0026200C" w:rsidP="00C1725A">
            <w:pPr>
              <w:rPr>
                <w:rFonts w:cs="Arial Narrow"/>
                <w:b/>
                <w:bCs/>
                <w:u w:val="single"/>
              </w:rPr>
            </w:pPr>
          </w:p>
        </w:tc>
      </w:tr>
      <w:tr w:rsidR="0026200C" w:rsidRPr="0026200C" w:rsidTr="0026200C">
        <w:trPr>
          <w:trHeight w:val="567"/>
          <w:tblCellSpacing w:w="20" w:type="dxa"/>
          <w:jc w:val="center"/>
        </w:trPr>
        <w:tc>
          <w:tcPr>
            <w:tcW w:w="9212" w:type="dxa"/>
            <w:vAlign w:val="center"/>
          </w:tcPr>
          <w:p w:rsidR="0026200C" w:rsidRPr="0026200C" w:rsidRDefault="0026200C" w:rsidP="00C1725A">
            <w:pPr>
              <w:rPr>
                <w:rFonts w:cs="Arial Narrow"/>
                <w:b/>
                <w:bCs/>
              </w:rPr>
            </w:pPr>
            <w:r w:rsidRPr="0026200C">
              <w:rPr>
                <w:rFonts w:cs="Arial Narrow"/>
                <w:b/>
                <w:bCs/>
              </w:rPr>
              <w:t>Joie</w:t>
            </w:r>
          </w:p>
        </w:tc>
      </w:tr>
      <w:tr w:rsidR="0026200C" w:rsidRPr="0026200C" w:rsidTr="0026200C">
        <w:trPr>
          <w:trHeight w:val="1701"/>
          <w:tblCellSpacing w:w="20" w:type="dxa"/>
          <w:jc w:val="center"/>
        </w:trPr>
        <w:tc>
          <w:tcPr>
            <w:tcW w:w="9212" w:type="dxa"/>
            <w:vAlign w:val="center"/>
          </w:tcPr>
          <w:p w:rsidR="0026200C" w:rsidRDefault="0026200C" w:rsidP="00C1725A">
            <w:pPr>
              <w:autoSpaceDE w:val="0"/>
              <w:autoSpaceDN w:val="0"/>
              <w:adjustRightInd w:val="0"/>
              <w:rPr>
                <w:rFonts w:eastAsia="MS Mincho" w:cs="Comic Sans MS"/>
                <w:lang w:val="fr-FR" w:eastAsia="ja-JP"/>
              </w:rPr>
            </w:pPr>
          </w:p>
          <w:p w:rsidR="0026200C" w:rsidRPr="0026200C" w:rsidRDefault="0026200C" w:rsidP="00C1725A">
            <w:pPr>
              <w:autoSpaceDE w:val="0"/>
              <w:autoSpaceDN w:val="0"/>
              <w:adjustRightInd w:val="0"/>
              <w:rPr>
                <w:rFonts w:eastAsia="MS Mincho"/>
                <w:lang w:val="fr-FR" w:eastAsia="ja-JP"/>
              </w:rPr>
            </w:pPr>
            <w:r w:rsidRPr="0026200C">
              <w:rPr>
                <w:rFonts w:eastAsia="MS Mincho" w:cs="Comic Sans MS"/>
                <w:lang w:val="fr-FR" w:eastAsia="ja-JP"/>
              </w:rPr>
              <w:t>Amusé, enchanté, content, heureu</w:t>
            </w:r>
            <w:r>
              <w:rPr>
                <w:rFonts w:eastAsia="MS Mincho" w:cs="Comic Sans MS"/>
                <w:lang w:val="fr-FR" w:eastAsia="ja-JP"/>
              </w:rPr>
              <w:t>x, jubilant, à l’aise, réjoui, é</w:t>
            </w:r>
            <w:r w:rsidRPr="0026200C">
              <w:rPr>
                <w:rFonts w:eastAsia="MS Mincho" w:cs="Comic Sans MS"/>
                <w:lang w:val="fr-FR" w:eastAsia="ja-JP"/>
              </w:rPr>
              <w:t xml:space="preserve">bahi, animé, ardent, avide, énergique, enthousiaste, léger, vigoureux, </w:t>
            </w:r>
            <w:r>
              <w:rPr>
                <w:rFonts w:eastAsia="MS Mincho" w:cs="Comic Sans MS"/>
                <w:lang w:val="fr-FR" w:eastAsia="ja-JP"/>
              </w:rPr>
              <w:t>vif, passionné, vibrant, excité</w:t>
            </w:r>
            <w:r w:rsidRPr="0026200C">
              <w:rPr>
                <w:rFonts w:eastAsia="MS Mincho" w:cs="Comic Sans MS"/>
                <w:lang w:val="fr-FR" w:eastAsia="ja-JP"/>
              </w:rPr>
              <w:t>…</w:t>
            </w:r>
          </w:p>
          <w:p w:rsidR="0026200C" w:rsidRPr="0026200C" w:rsidRDefault="0026200C" w:rsidP="00C1725A">
            <w:pPr>
              <w:rPr>
                <w:rFonts w:cs="Arial Narrow"/>
                <w:b/>
                <w:bCs/>
                <w:u w:val="single"/>
                <w:lang w:val="fr-FR"/>
              </w:rPr>
            </w:pPr>
          </w:p>
        </w:tc>
      </w:tr>
      <w:tr w:rsidR="0026200C" w:rsidRPr="0026200C" w:rsidTr="0026200C">
        <w:trPr>
          <w:trHeight w:val="567"/>
          <w:tblCellSpacing w:w="20" w:type="dxa"/>
          <w:jc w:val="center"/>
        </w:trPr>
        <w:tc>
          <w:tcPr>
            <w:tcW w:w="9212" w:type="dxa"/>
            <w:vAlign w:val="center"/>
          </w:tcPr>
          <w:p w:rsidR="0026200C" w:rsidRPr="0026200C" w:rsidRDefault="0026200C" w:rsidP="00C1725A">
            <w:pPr>
              <w:rPr>
                <w:rFonts w:cs="Arial Narrow"/>
                <w:b/>
                <w:bCs/>
              </w:rPr>
            </w:pPr>
            <w:r w:rsidRPr="0026200C">
              <w:rPr>
                <w:rFonts w:cs="Arial Narrow"/>
                <w:b/>
                <w:bCs/>
              </w:rPr>
              <w:t>Colère</w:t>
            </w:r>
          </w:p>
        </w:tc>
      </w:tr>
      <w:tr w:rsidR="0026200C" w:rsidRPr="0026200C" w:rsidTr="0026200C">
        <w:trPr>
          <w:trHeight w:val="1701"/>
          <w:tblCellSpacing w:w="20" w:type="dxa"/>
          <w:jc w:val="center"/>
        </w:trPr>
        <w:tc>
          <w:tcPr>
            <w:tcW w:w="9212" w:type="dxa"/>
            <w:vAlign w:val="center"/>
          </w:tcPr>
          <w:p w:rsidR="0026200C" w:rsidRDefault="0026200C" w:rsidP="00C1725A">
            <w:pPr>
              <w:autoSpaceDE w:val="0"/>
              <w:autoSpaceDN w:val="0"/>
              <w:adjustRightInd w:val="0"/>
              <w:rPr>
                <w:rFonts w:eastAsia="MS Mincho" w:cs="Comic Sans MS"/>
                <w:lang w:val="fr-FR" w:eastAsia="ja-JP"/>
              </w:rPr>
            </w:pPr>
          </w:p>
          <w:p w:rsidR="0026200C" w:rsidRPr="0026200C" w:rsidRDefault="0026200C" w:rsidP="00C1725A">
            <w:pPr>
              <w:autoSpaceDE w:val="0"/>
              <w:autoSpaceDN w:val="0"/>
              <w:adjustRightInd w:val="0"/>
              <w:rPr>
                <w:rFonts w:eastAsia="MS Mincho"/>
                <w:lang w:val="fr-FR" w:eastAsia="ja-JP"/>
              </w:rPr>
            </w:pPr>
            <w:r w:rsidRPr="0026200C">
              <w:rPr>
                <w:rFonts w:eastAsia="MS Mincho" w:cs="Comic Sans MS"/>
                <w:lang w:val="fr-FR" w:eastAsia="ja-JP"/>
              </w:rPr>
              <w:t xml:space="preserve">Ennuyé, mécontent, contrarié, exaspéré, excédé, frustré, impatient, irrité, rageur, horripilé, fâché, furieux, plein d’animosité, </w:t>
            </w:r>
            <w:r w:rsidR="000C3853">
              <w:rPr>
                <w:rFonts w:eastAsia="MS Mincho" w:cs="Comic Sans MS"/>
                <w:lang w:val="fr-FR" w:eastAsia="ja-JP"/>
              </w:rPr>
              <w:t xml:space="preserve">plein </w:t>
            </w:r>
            <w:r w:rsidRPr="0026200C">
              <w:rPr>
                <w:rFonts w:eastAsia="MS Mincho" w:cs="Comic Sans MS"/>
                <w:lang w:val="fr-FR" w:eastAsia="ja-JP"/>
              </w:rPr>
              <w:t>de répulsion, choqué, ulcéré, révolté, enragé, furieux, indigné, en colère, outrag</w:t>
            </w:r>
            <w:r>
              <w:rPr>
                <w:rFonts w:eastAsia="MS Mincho" w:cs="Comic Sans MS"/>
                <w:lang w:val="fr-FR" w:eastAsia="ja-JP"/>
              </w:rPr>
              <w:t>é, plein de ressentiment, agacé</w:t>
            </w:r>
            <w:r w:rsidRPr="0026200C">
              <w:rPr>
                <w:rFonts w:eastAsia="MS Mincho" w:cs="Comic Sans MS"/>
                <w:lang w:val="fr-FR" w:eastAsia="ja-JP"/>
              </w:rPr>
              <w:t>…</w:t>
            </w:r>
          </w:p>
          <w:p w:rsidR="0026200C" w:rsidRPr="0026200C" w:rsidRDefault="0026200C" w:rsidP="00C1725A">
            <w:pPr>
              <w:rPr>
                <w:rFonts w:cs="Arial Narrow"/>
                <w:b/>
                <w:bCs/>
                <w:u w:val="single"/>
                <w:lang w:val="fr-FR"/>
              </w:rPr>
            </w:pPr>
          </w:p>
        </w:tc>
      </w:tr>
      <w:tr w:rsidR="0026200C" w:rsidRPr="0026200C" w:rsidTr="0026200C">
        <w:trPr>
          <w:trHeight w:val="567"/>
          <w:tblCellSpacing w:w="20" w:type="dxa"/>
          <w:jc w:val="center"/>
        </w:trPr>
        <w:tc>
          <w:tcPr>
            <w:tcW w:w="9212" w:type="dxa"/>
            <w:vAlign w:val="center"/>
          </w:tcPr>
          <w:p w:rsidR="0026200C" w:rsidRPr="0026200C" w:rsidRDefault="0026200C" w:rsidP="00C1725A">
            <w:pPr>
              <w:rPr>
                <w:rFonts w:cs="Arial Narrow"/>
                <w:b/>
                <w:bCs/>
              </w:rPr>
            </w:pPr>
            <w:r>
              <w:rPr>
                <w:rFonts w:cs="Arial Narrow"/>
                <w:b/>
                <w:bCs/>
              </w:rPr>
              <w:t>T</w:t>
            </w:r>
            <w:r w:rsidRPr="0026200C">
              <w:rPr>
                <w:rFonts w:cs="Arial Narrow"/>
                <w:b/>
                <w:bCs/>
              </w:rPr>
              <w:t>ristesse</w:t>
            </w:r>
          </w:p>
        </w:tc>
      </w:tr>
      <w:tr w:rsidR="0026200C" w:rsidRPr="0026200C" w:rsidTr="0026200C">
        <w:trPr>
          <w:trHeight w:val="1701"/>
          <w:tblCellSpacing w:w="20" w:type="dxa"/>
          <w:jc w:val="center"/>
        </w:trPr>
        <w:tc>
          <w:tcPr>
            <w:tcW w:w="9212" w:type="dxa"/>
            <w:vAlign w:val="center"/>
          </w:tcPr>
          <w:p w:rsidR="0026200C" w:rsidRDefault="0026200C" w:rsidP="00C1725A">
            <w:pPr>
              <w:rPr>
                <w:rFonts w:eastAsia="MS Mincho" w:cs="Comic Sans MS"/>
                <w:lang w:val="fr-FR" w:eastAsia="ja-JP"/>
              </w:rPr>
            </w:pPr>
          </w:p>
          <w:p w:rsidR="0026200C" w:rsidRPr="0026200C" w:rsidRDefault="0026200C" w:rsidP="00C1725A">
            <w:pPr>
              <w:rPr>
                <w:rFonts w:cs="Arial Narrow"/>
                <w:b/>
                <w:bCs/>
                <w:u w:val="single"/>
              </w:rPr>
            </w:pPr>
            <w:r w:rsidRPr="0026200C">
              <w:rPr>
                <w:rFonts w:eastAsia="MS Mincho" w:cs="Comic Sans MS"/>
                <w:lang w:val="fr-FR" w:eastAsia="ja-JP"/>
              </w:rPr>
              <w:t xml:space="preserve">Distant, plein d’ennui, froid, détaché, distrait, indifférent, non intéressé, </w:t>
            </w:r>
            <w:r w:rsidR="000C3853">
              <w:rPr>
                <w:rFonts w:eastAsia="MS Mincho" w:cs="Comic Sans MS"/>
                <w:lang w:val="fr-FR" w:eastAsia="ja-JP"/>
              </w:rPr>
              <w:t>engourdi, insensible, renfermé,</w:t>
            </w:r>
            <w:bookmarkStart w:id="0" w:name="_GoBack"/>
            <w:bookmarkEnd w:id="0"/>
            <w:r w:rsidR="000C3853">
              <w:rPr>
                <w:rFonts w:eastAsia="MS Mincho" w:cs="Comic Sans MS"/>
                <w:lang w:val="fr-FR" w:eastAsia="ja-JP"/>
              </w:rPr>
              <w:t xml:space="preserve"> t</w:t>
            </w:r>
            <w:r w:rsidRPr="0026200C">
              <w:rPr>
                <w:rFonts w:eastAsia="MS Mincho" w:cs="Comic Sans MS"/>
                <w:lang w:val="fr-FR" w:eastAsia="ja-JP"/>
              </w:rPr>
              <w:t>ourmenté, angoissé, dévasté, chagriné, le cœur brisé, blessé, heur</w:t>
            </w:r>
            <w:r>
              <w:rPr>
                <w:rFonts w:eastAsia="MS Mincho" w:cs="Comic Sans MS"/>
                <w:lang w:val="fr-FR" w:eastAsia="ja-JP"/>
              </w:rPr>
              <w:t>té, misérable, plein de regrets</w:t>
            </w:r>
            <w:r w:rsidRPr="0026200C">
              <w:rPr>
                <w:rFonts w:eastAsia="MS Mincho" w:cs="Comic Sans MS"/>
                <w:lang w:val="fr-FR" w:eastAsia="ja-JP"/>
              </w:rPr>
              <w:t>…</w:t>
            </w:r>
          </w:p>
          <w:p w:rsidR="0026200C" w:rsidRPr="0026200C" w:rsidRDefault="0026200C" w:rsidP="00C1725A">
            <w:pPr>
              <w:rPr>
                <w:rFonts w:cs="Arial Narrow"/>
                <w:b/>
                <w:bCs/>
                <w:u w:val="single"/>
                <w:lang w:val="fr-FR"/>
              </w:rPr>
            </w:pPr>
          </w:p>
        </w:tc>
      </w:tr>
    </w:tbl>
    <w:p w:rsidR="0026200C" w:rsidRPr="0026200C" w:rsidRDefault="0026200C" w:rsidP="0026200C">
      <w:pPr>
        <w:autoSpaceDE w:val="0"/>
        <w:autoSpaceDN w:val="0"/>
        <w:adjustRightInd w:val="0"/>
      </w:pPr>
    </w:p>
    <w:p w:rsidR="0026200C" w:rsidRPr="0026200C" w:rsidRDefault="0026200C" w:rsidP="0026200C">
      <w:pPr>
        <w:spacing w:after="0" w:line="276" w:lineRule="auto"/>
        <w:rPr>
          <w:rFonts w:cs="Arial Narrow"/>
          <w:b/>
          <w:bCs/>
          <w:u w:val="single"/>
        </w:rPr>
      </w:pPr>
    </w:p>
    <w:p w:rsidR="0065416F" w:rsidRPr="0026200C" w:rsidRDefault="0065416F" w:rsidP="0026200C">
      <w:pPr>
        <w:spacing w:after="0" w:line="276" w:lineRule="auto"/>
      </w:pPr>
    </w:p>
    <w:p w:rsidR="0065416F" w:rsidRPr="0026200C" w:rsidRDefault="0065416F" w:rsidP="0026200C">
      <w:pPr>
        <w:spacing w:after="0" w:line="276" w:lineRule="auto"/>
      </w:pPr>
    </w:p>
    <w:p w:rsidR="0065416F" w:rsidRPr="0026200C" w:rsidRDefault="0065416F" w:rsidP="0026200C">
      <w:pPr>
        <w:spacing w:after="0" w:line="276" w:lineRule="auto"/>
      </w:pPr>
    </w:p>
    <w:sectPr w:rsidR="0065416F" w:rsidRPr="0026200C" w:rsidSect="00BD0DBC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753860"/>
      <w:docPartObj>
        <w:docPartGallery w:val="Page Numbers (Bottom of Page)"/>
        <w:docPartUnique/>
      </w:docPartObj>
    </w:sdtPr>
    <w:sdtEndPr/>
    <w:sdtContent>
      <w:p w:rsidR="00AF4482" w:rsidRDefault="00AF4482" w:rsidP="00141419">
        <w:pPr>
          <w:tabs>
            <w:tab w:val="left" w:pos="5103"/>
            <w:tab w:val="left" w:pos="8789"/>
            <w:tab w:val="left" w:pos="10206"/>
          </w:tabs>
        </w:pPr>
        <w:r>
          <w:rPr>
            <w:noProof/>
            <w:lang w:eastAsia="fr-BE"/>
          </w:rPr>
          <w:drawing>
            <wp:inline distT="0" distB="0" distL="0" distR="0" wp14:anchorId="21C8B3DA" wp14:editId="2BA871D0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7822F434" wp14:editId="6FFF5F35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0C3853" w:rsidRPr="000C3853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2</w: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6C00CE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0CE" w:rsidRPr="005672CB" w:rsidRDefault="0026200C" w:rsidP="005672CB">
    <w:pPr>
      <w:pStyle w:val="En-tte"/>
      <w:pBdr>
        <w:bottom w:val="single" w:sz="4" w:space="1" w:color="006666"/>
      </w:pBdr>
      <w:ind w:right="7489"/>
      <w:rPr>
        <w:rFonts w:ascii="LTUnivers 320 CondLight" w:hAnsi="LTUnivers 320 CondLight"/>
        <w:b/>
        <w:caps/>
        <w:color w:val="006666"/>
        <w:sz w:val="14"/>
      </w:rPr>
    </w:pPr>
    <w:r>
      <w:rPr>
        <w:rFonts w:ascii="LTUnivers 320 CondLight" w:hAnsi="LTUnivers 320 CondLight"/>
        <w:b/>
        <w:caps/>
        <w:color w:val="006666"/>
        <w:sz w:val="14"/>
      </w:rPr>
      <w:t>coupez le son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C11E3A"/>
    <w:multiLevelType w:val="hybridMultilevel"/>
    <w:tmpl w:val="83CCCC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6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7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0"/>
  </w:num>
  <w:num w:numId="8">
    <w:abstractNumId w:val="2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C3853"/>
    <w:rsid w:val="00141419"/>
    <w:rsid w:val="0026200C"/>
    <w:rsid w:val="00304F18"/>
    <w:rsid w:val="003B5377"/>
    <w:rsid w:val="004F3812"/>
    <w:rsid w:val="00550FDD"/>
    <w:rsid w:val="005672CB"/>
    <w:rsid w:val="00604863"/>
    <w:rsid w:val="0065416F"/>
    <w:rsid w:val="00693A00"/>
    <w:rsid w:val="006C00CE"/>
    <w:rsid w:val="00877EB9"/>
    <w:rsid w:val="008C3FEA"/>
    <w:rsid w:val="00AF4482"/>
    <w:rsid w:val="00B1612C"/>
    <w:rsid w:val="00BD0DBC"/>
    <w:rsid w:val="00C24C6C"/>
    <w:rsid w:val="00D05707"/>
    <w:rsid w:val="00D44603"/>
    <w:rsid w:val="00DD04B0"/>
    <w:rsid w:val="00E1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9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C1D342-7726-4889-8B2C-754CE996CD8A}"/>
</file>

<file path=customXml/itemProps2.xml><?xml version="1.0" encoding="utf-8"?>
<ds:datastoreItem xmlns:ds="http://schemas.openxmlformats.org/officeDocument/2006/customXml" ds:itemID="{9BF018CA-C9D2-4475-9710-E1326401D07A}"/>
</file>

<file path=customXml/itemProps3.xml><?xml version="1.0" encoding="utf-8"?>
<ds:datastoreItem xmlns:ds="http://schemas.openxmlformats.org/officeDocument/2006/customXml" ds:itemID="{B6454997-CBFF-4684-BD9E-662A0231CD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4</cp:revision>
  <dcterms:created xsi:type="dcterms:W3CDTF">2015-06-23T12:56:00Z</dcterms:created>
  <dcterms:modified xsi:type="dcterms:W3CDTF">2015-08-28T10:12:00Z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